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8B" w:rsidRPr="00FF76C1" w:rsidRDefault="0007228B" w:rsidP="0007228B">
      <w:pPr>
        <w:rPr>
          <w:rFonts w:ascii=".VnAristote" w:hAnsi=".VnAristote"/>
          <w:bCs/>
          <w:szCs w:val="28"/>
          <w:lang w:val="fr-FR"/>
        </w:rPr>
      </w:pPr>
      <w:r>
        <w:rPr>
          <w:rFonts w:ascii=".VnAristote" w:hAnsi=".VnAristote"/>
          <w:bCs/>
          <w:szCs w:val="28"/>
          <w:lang w:val="fr-FR"/>
        </w:rPr>
        <w:t xml:space="preserve">Ngµy so¹n : </w:t>
      </w:r>
    </w:p>
    <w:p w:rsidR="0007228B" w:rsidRPr="00FF76C1" w:rsidRDefault="0007228B" w:rsidP="0007228B">
      <w:pPr>
        <w:rPr>
          <w:rFonts w:ascii=".VnAristote" w:hAnsi=".VnAristote"/>
          <w:bCs/>
          <w:szCs w:val="28"/>
          <w:lang w:val="fr-FR"/>
        </w:rPr>
      </w:pPr>
      <w:r>
        <w:rPr>
          <w:rFonts w:ascii=".VnAristote" w:hAnsi=".VnAristote"/>
          <w:bCs/>
          <w:szCs w:val="28"/>
          <w:lang w:val="fr-FR"/>
        </w:rPr>
        <w:t xml:space="preserve">Ngµy gi¶ng: </w:t>
      </w:r>
    </w:p>
    <w:p w:rsidR="0007228B" w:rsidRPr="00FF76C1" w:rsidRDefault="0007228B" w:rsidP="0007228B">
      <w:pPr>
        <w:rPr>
          <w:rFonts w:ascii=".VnAristote" w:hAnsi=".VnAristote"/>
          <w:bCs/>
          <w:szCs w:val="28"/>
          <w:lang w:val="fr-FR"/>
        </w:rPr>
      </w:pPr>
    </w:p>
    <w:p w:rsidR="0007228B" w:rsidRPr="00FF76C1" w:rsidRDefault="0007228B" w:rsidP="0007228B">
      <w:pPr>
        <w:rPr>
          <w:rFonts w:ascii="Times New Roman" w:hAnsi="Times New Roman"/>
          <w:b/>
          <w:bCs/>
          <w:szCs w:val="28"/>
        </w:rPr>
      </w:pPr>
      <w:r w:rsidRPr="00FF76C1">
        <w:rPr>
          <w:rFonts w:ascii="Times New Roman" w:hAnsi="Times New Roman"/>
          <w:bCs/>
          <w:szCs w:val="28"/>
          <w:lang w:val="fr-FR"/>
        </w:rPr>
        <w:t xml:space="preserve">                       </w:t>
      </w:r>
      <w:r w:rsidRPr="00FF76C1">
        <w:rPr>
          <w:rFonts w:ascii="Times New Roman" w:hAnsi="Times New Roman"/>
          <w:bCs/>
          <w:szCs w:val="28"/>
        </w:rPr>
        <w:t>Tiết 28</w:t>
      </w:r>
      <w:r w:rsidRPr="00FF76C1">
        <w:rPr>
          <w:rFonts w:ascii=".VnTimeH" w:hAnsi=".VnTimeH"/>
          <w:b/>
          <w:bCs/>
          <w:szCs w:val="28"/>
        </w:rPr>
        <w:t xml:space="preserve">                    </w:t>
      </w:r>
      <w:r w:rsidRPr="00FF76C1">
        <w:rPr>
          <w:rFonts w:ascii="Times New Roman" w:hAnsi="Times New Roman"/>
          <w:b/>
          <w:bCs/>
          <w:szCs w:val="28"/>
        </w:rPr>
        <w:t>LUYỆN TẬP</w:t>
      </w:r>
    </w:p>
    <w:p w:rsidR="0007228B" w:rsidRPr="00FF76C1" w:rsidRDefault="0007228B" w:rsidP="0007228B">
      <w:pPr>
        <w:rPr>
          <w:b/>
          <w:bCs/>
          <w:szCs w:val="28"/>
        </w:rPr>
      </w:pPr>
    </w:p>
    <w:p w:rsidR="0007228B" w:rsidRPr="00FF76C1" w:rsidRDefault="0007228B" w:rsidP="0007228B">
      <w:pPr>
        <w:rPr>
          <w:rFonts w:ascii="Times New Roman" w:hAnsi="Times New Roman"/>
          <w:szCs w:val="28"/>
          <w:u w:val="single"/>
        </w:rPr>
      </w:pPr>
      <w:r w:rsidRPr="00FF76C1">
        <w:rPr>
          <w:rFonts w:ascii="Times New Roman" w:hAnsi="Times New Roman"/>
          <w:b/>
          <w:bCs/>
          <w:szCs w:val="28"/>
        </w:rPr>
        <w:t>I. Mục tiêu</w:t>
      </w:r>
      <w:r w:rsidRPr="00FF76C1">
        <w:rPr>
          <w:rFonts w:ascii="Times New Roman" w:hAnsi="Times New Roman"/>
          <w:szCs w:val="28"/>
        </w:rPr>
        <w:t xml:space="preserve"> </w:t>
      </w:r>
    </w:p>
    <w:p w:rsidR="0007228B" w:rsidRPr="00FF76C1" w:rsidRDefault="0007228B" w:rsidP="0007228B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t>1</w:t>
      </w:r>
      <w:r w:rsidRPr="00FF76C1">
        <w:rPr>
          <w:rFonts w:ascii="Times New Roman" w:hAnsi="Times New Roman"/>
          <w:szCs w:val="28"/>
        </w:rPr>
        <w:t>* Kiến thức : Củng cố  và khắc sâu cho HS các kiến thức về ước số , số nguyên tố , phân tích một số ra thừa số nguyên tố</w:t>
      </w:r>
    </w:p>
    <w:p w:rsidR="0007228B" w:rsidRDefault="0007228B" w:rsidP="0007228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FF76C1">
        <w:rPr>
          <w:rFonts w:ascii="Times New Roman" w:hAnsi="Times New Roman"/>
          <w:szCs w:val="28"/>
        </w:rPr>
        <w:t>* Kỹ năng : Có kĩ năng phân tích một số ra thừa số nguyên tố.</w:t>
      </w:r>
    </w:p>
    <w:p w:rsidR="0007228B" w:rsidRPr="00FF76C1" w:rsidRDefault="0007228B" w:rsidP="0007228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FF76C1">
        <w:rPr>
          <w:rFonts w:ascii="Times New Roman" w:hAnsi="Times New Roman"/>
          <w:b/>
          <w:szCs w:val="28"/>
        </w:rPr>
        <w:t xml:space="preserve"> * </w:t>
      </w:r>
      <w:r w:rsidRPr="00FF76C1">
        <w:rPr>
          <w:rFonts w:ascii="Times New Roman" w:hAnsi="Times New Roman"/>
          <w:szCs w:val="28"/>
        </w:rPr>
        <w:t>Thái độ :</w:t>
      </w:r>
      <w:r w:rsidRPr="00FF76C1">
        <w:rPr>
          <w:rFonts w:ascii="Times New Roman" w:hAnsi="Times New Roman"/>
          <w:b/>
          <w:szCs w:val="28"/>
        </w:rPr>
        <w:t xml:space="preserve"> </w:t>
      </w:r>
      <w:r w:rsidRPr="00FF76C1">
        <w:rPr>
          <w:rFonts w:ascii="Times New Roman" w:hAnsi="Times New Roman"/>
          <w:szCs w:val="28"/>
        </w:rPr>
        <w:t>GD học sinh tính tự giác khi làm bài.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>4. Năng lực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nl-NL"/>
        </w:rPr>
      </w:pPr>
      <w:r w:rsidRPr="00FF76C1">
        <w:rPr>
          <w:rFonts w:ascii="Times New Roman" w:hAnsi="Times New Roman"/>
          <w:szCs w:val="28"/>
          <w:lang w:val="nl-NL"/>
        </w:rPr>
        <w:t>* Năng lực chung: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giao tiếp, hợp tác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ngôn ngữ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tự quản lí, tự học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* Năng lực riêng: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pt-BR"/>
        </w:rPr>
      </w:pPr>
      <w:r w:rsidRPr="00FF76C1">
        <w:rPr>
          <w:rFonts w:ascii="Times New Roman" w:hAnsi="Times New Roman"/>
          <w:szCs w:val="28"/>
          <w:lang w:val="pt-BR"/>
        </w:rPr>
        <w:t>- Năng lực tính toán</w:t>
      </w:r>
    </w:p>
    <w:p w:rsidR="0007228B" w:rsidRPr="00FF76C1" w:rsidRDefault="0007228B" w:rsidP="0007228B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  <w:lang w:val="pt-BR"/>
        </w:rPr>
        <w:t>- Năng lực suy luận</w:t>
      </w:r>
    </w:p>
    <w:p w:rsidR="0007228B" w:rsidRPr="00FF76C1" w:rsidRDefault="0007228B" w:rsidP="0007228B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b/>
          <w:bCs/>
          <w:szCs w:val="28"/>
        </w:rPr>
        <w:t xml:space="preserve">II. </w:t>
      </w:r>
      <w:r w:rsidRPr="00FF76C1">
        <w:rPr>
          <w:rFonts w:ascii="Times New Roman" w:hAnsi="Times New Roman"/>
          <w:b/>
          <w:szCs w:val="28"/>
        </w:rPr>
        <w:t>Chuẩn bị</w:t>
      </w:r>
    </w:p>
    <w:p w:rsidR="0007228B" w:rsidRPr="00FF76C1" w:rsidRDefault="0007228B" w:rsidP="0007228B">
      <w:pPr>
        <w:rPr>
          <w:szCs w:val="28"/>
        </w:rPr>
      </w:pPr>
      <w:r w:rsidRPr="00FF76C1">
        <w:rPr>
          <w:rFonts w:ascii="Times New Roman" w:hAnsi="Times New Roman"/>
          <w:szCs w:val="28"/>
        </w:rPr>
        <w:t xml:space="preserve">       1. Giáo viên : </w:t>
      </w:r>
      <w:r w:rsidRPr="00FF76C1">
        <w:rPr>
          <w:szCs w:val="28"/>
        </w:rPr>
        <w:t>B¶ng phô, phÊn mµu.</w:t>
      </w:r>
    </w:p>
    <w:p w:rsidR="0007228B" w:rsidRPr="00FF76C1" w:rsidRDefault="0007228B" w:rsidP="0007228B">
      <w:pPr>
        <w:rPr>
          <w:rFonts w:ascii="Times New Roman" w:hAnsi="Times New Roman"/>
          <w:szCs w:val="28"/>
        </w:rPr>
      </w:pPr>
      <w:r w:rsidRPr="00FF76C1">
        <w:rPr>
          <w:szCs w:val="28"/>
        </w:rPr>
        <w:t xml:space="preserve">      </w:t>
      </w:r>
      <w:r w:rsidRPr="00FF76C1">
        <w:rPr>
          <w:rFonts w:ascii="Times New Roman" w:hAnsi="Times New Roman"/>
          <w:szCs w:val="28"/>
        </w:rPr>
        <w:t xml:space="preserve"> 2. Học sinh : Đọc trước bài:</w:t>
      </w:r>
    </w:p>
    <w:p w:rsidR="0007228B" w:rsidRPr="00FF76C1" w:rsidRDefault="0007228B" w:rsidP="0007228B">
      <w:pPr>
        <w:rPr>
          <w:rFonts w:ascii="Times New Roman" w:hAnsi="Times New Roman"/>
          <w:szCs w:val="28"/>
          <w:lang w:val="nb-NO"/>
        </w:rPr>
      </w:pPr>
      <w:r>
        <w:rPr>
          <w:rFonts w:ascii="Times New Roman" w:hAnsi="Times New Roman"/>
          <w:b/>
          <w:bCs/>
          <w:szCs w:val="28"/>
          <w:lang w:val="nb-NO"/>
        </w:rPr>
        <w:t>II</w:t>
      </w:r>
      <w:r w:rsidRPr="00FF76C1">
        <w:rPr>
          <w:rFonts w:ascii="Times New Roman" w:hAnsi="Times New Roman"/>
          <w:b/>
          <w:bCs/>
          <w:szCs w:val="28"/>
          <w:lang w:val="nb-NO"/>
        </w:rPr>
        <w:t>I. Hoạt động dạy học</w:t>
      </w:r>
    </w:p>
    <w:p w:rsidR="0007228B" w:rsidRPr="00FF76C1" w:rsidRDefault="0007228B" w:rsidP="0007228B">
      <w:pPr>
        <w:rPr>
          <w:rFonts w:ascii="Times New Roman" w:hAnsi="Times New Roman"/>
          <w:szCs w:val="28"/>
        </w:rPr>
      </w:pPr>
      <w:r w:rsidRPr="00FF76C1">
        <w:rPr>
          <w:rFonts w:ascii="Times New Roman" w:hAnsi="Times New Roman"/>
          <w:szCs w:val="28"/>
          <w:lang w:val="nb-NO"/>
        </w:rPr>
        <w:t xml:space="preserve">       1 . </w:t>
      </w:r>
      <w:r w:rsidRPr="00FF76C1">
        <w:rPr>
          <w:rFonts w:ascii="Times New Roman" w:hAnsi="Times New Roman"/>
          <w:szCs w:val="28"/>
        </w:rPr>
        <w:t xml:space="preserve">Ổn định </w:t>
      </w:r>
    </w:p>
    <w:p w:rsidR="0007228B" w:rsidRDefault="0007228B" w:rsidP="0007228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2 . Kiểm tra bài cũ (kết hợp trong bài)</w:t>
      </w:r>
    </w:p>
    <w:p w:rsidR="0007228B" w:rsidRPr="00F102F6" w:rsidRDefault="0007228B" w:rsidP="0007228B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3. Bài mới</w:t>
      </w:r>
    </w:p>
    <w:p w:rsidR="0007228B" w:rsidRPr="00F102F6" w:rsidRDefault="0007228B" w:rsidP="0007228B">
      <w:pPr>
        <w:jc w:val="center"/>
        <w:rPr>
          <w:rFonts w:ascii="Times New Roman" w:hAnsi="Times New Roman"/>
          <w:b/>
          <w:szCs w:val="28"/>
        </w:rPr>
      </w:pPr>
      <w:r w:rsidRPr="00F102F6">
        <w:rPr>
          <w:rFonts w:ascii="Times New Roman" w:hAnsi="Times New Roman"/>
          <w:b/>
          <w:szCs w:val="28"/>
        </w:rPr>
        <w:t>A. HOẠT ĐỘNG KHỞI ĐỘNG</w:t>
      </w:r>
      <w:r>
        <w:rPr>
          <w:rFonts w:ascii="Times New Roman" w:hAnsi="Times New Roman"/>
          <w:b/>
          <w:szCs w:val="28"/>
        </w:rPr>
        <w:t xml:space="preserve"> (3-5’)</w:t>
      </w:r>
    </w:p>
    <w:p w:rsidR="0007228B" w:rsidRPr="00FF76C1" w:rsidRDefault="0007228B" w:rsidP="0007228B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0"/>
        <w:gridCol w:w="66"/>
        <w:gridCol w:w="800"/>
        <w:gridCol w:w="675"/>
        <w:gridCol w:w="727"/>
        <w:gridCol w:w="12"/>
        <w:gridCol w:w="612"/>
        <w:gridCol w:w="676"/>
        <w:gridCol w:w="675"/>
        <w:gridCol w:w="676"/>
        <w:gridCol w:w="675"/>
        <w:gridCol w:w="142"/>
        <w:gridCol w:w="94"/>
      </w:tblGrid>
      <w:tr w:rsidR="0007228B" w:rsidRPr="00FF76C1" w:rsidTr="000B163F">
        <w:trPr>
          <w:gridAfter w:val="1"/>
          <w:wAfter w:w="94" w:type="dxa"/>
        </w:trPr>
        <w:tc>
          <w:tcPr>
            <w:tcW w:w="3860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Hoạt động của Thầy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Hoạt động của Trò</w:t>
            </w:r>
          </w:p>
        </w:tc>
        <w:tc>
          <w:tcPr>
            <w:tcW w:w="3468" w:type="dxa"/>
            <w:gridSpan w:val="7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F76C1">
              <w:rPr>
                <w:rFonts w:ascii="Times New Roman" w:hAnsi="Times New Roman"/>
                <w:b/>
                <w:szCs w:val="28"/>
              </w:rPr>
              <w:t>Nội dung ghi bảng</w:t>
            </w:r>
          </w:p>
        </w:tc>
      </w:tr>
      <w:tr w:rsidR="0007228B" w:rsidRPr="00FF76C1" w:rsidTr="000B163F">
        <w:trPr>
          <w:gridAfter w:val="1"/>
          <w:wAfter w:w="94" w:type="dxa"/>
        </w:trPr>
        <w:tc>
          <w:tcPr>
            <w:tcW w:w="3870" w:type="dxa"/>
            <w:gridSpan w:val="2"/>
            <w:shd w:val="clear" w:color="auto" w:fill="auto"/>
            <w:vAlign w:val="center"/>
          </w:tcPr>
          <w:p w:rsidR="0007228B" w:rsidRPr="00FF76C1" w:rsidRDefault="0007228B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Hs Thế nào là phân tích một số ra thừa số nguyên tố ? </w:t>
            </w:r>
          </w:p>
          <w:p w:rsidR="0007228B" w:rsidRPr="00FF76C1" w:rsidRDefault="0007228B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Chữa bài 126(SGK-50)</w:t>
            </w:r>
          </w:p>
          <w:p w:rsidR="0007228B" w:rsidRPr="00FF76C1" w:rsidRDefault="0007228B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736" w:type="dxa"/>
            <w:gridSpan w:val="11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Hs trả lời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Bài 126(SGK-50) 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*120 = 2.3.4.5 đây là dạng phân tích sai vì 4 không là thừa số nguyên tố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*306 = 2.3.51 là dạng phân tích sai vì 51 không là thừa số nguyên tố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*567 = ... là dạng phân tích sai vì 9 không là thừa số ngnuyên tố.</w:t>
            </w:r>
          </w:p>
        </w:tc>
      </w:tr>
      <w:tr w:rsidR="0007228B" w:rsidRPr="00F102F6" w:rsidTr="000B163F">
        <w:trPr>
          <w:gridAfter w:val="1"/>
          <w:wAfter w:w="94" w:type="dxa"/>
        </w:trPr>
        <w:tc>
          <w:tcPr>
            <w:tcW w:w="9606" w:type="dxa"/>
            <w:gridSpan w:val="13"/>
            <w:shd w:val="clear" w:color="auto" w:fill="auto"/>
            <w:vAlign w:val="center"/>
          </w:tcPr>
          <w:p w:rsidR="0007228B" w:rsidRPr="00F102F6" w:rsidRDefault="0007228B" w:rsidP="000B163F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102F6">
              <w:rPr>
                <w:rFonts w:ascii="Times New Roman" w:hAnsi="Times New Roman"/>
                <w:b/>
                <w:szCs w:val="28"/>
                <w:lang w:val="nl-NL"/>
              </w:rPr>
              <w:t>B. HOẠT ĐỘNG LUYỆN TẬP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(23 – 25’)</w:t>
            </w:r>
          </w:p>
        </w:tc>
      </w:tr>
      <w:tr w:rsidR="0007228B" w:rsidRPr="00FF76C1" w:rsidTr="000B163F">
        <w:trPr>
          <w:gridAfter w:val="1"/>
          <w:wAfter w:w="94" w:type="dxa"/>
          <w:trHeight w:val="555"/>
        </w:trPr>
        <w:tc>
          <w:tcPr>
            <w:tcW w:w="9606" w:type="dxa"/>
            <w:gridSpan w:val="13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pt-BR"/>
              </w:rPr>
              <w:t>H§1</w:t>
            </w:r>
            <w:r w:rsidRPr="00FF76C1">
              <w:rPr>
                <w:b/>
                <w:szCs w:val="28"/>
                <w:lang w:val="pt-BR"/>
              </w:rPr>
              <w:t>:</w:t>
            </w:r>
            <w:r>
              <w:rPr>
                <w:b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pt-BR"/>
              </w:rPr>
              <w:t>Tìm hiểu phần</w:t>
            </w:r>
            <w:r w:rsidRPr="00FF76C1">
              <w:rPr>
                <w:b/>
                <w:szCs w:val="28"/>
                <w:lang w:val="pt-BR"/>
              </w:rPr>
              <w:t xml:space="preserve"> </w:t>
            </w:r>
            <w:r w:rsidRPr="00FF76C1">
              <w:rPr>
                <w:rFonts w:ascii="Times New Roman" w:hAnsi="Times New Roman"/>
                <w:b/>
                <w:szCs w:val="28"/>
              </w:rPr>
              <w:t xml:space="preserve">Luyện tập </w:t>
            </w:r>
            <w:r w:rsidRPr="00FF76C1">
              <w:rPr>
                <w:b/>
                <w:szCs w:val="28"/>
                <w:lang w:val="pt-BR"/>
              </w:rPr>
              <w:t>(38</w:t>
            </w:r>
            <w:r>
              <w:rPr>
                <w:b/>
                <w:szCs w:val="28"/>
                <w:lang w:val="pt-BR"/>
              </w:rPr>
              <w:t>p</w:t>
            </w:r>
            <w:r w:rsidRPr="00FF76C1">
              <w:rPr>
                <w:b/>
                <w:szCs w:val="28"/>
                <w:lang w:val="pt-BR"/>
              </w:rPr>
              <w:t>)</w:t>
            </w:r>
          </w:p>
        </w:tc>
      </w:tr>
      <w:tr w:rsidR="0007228B" w:rsidRPr="00FF76C1" w:rsidTr="000B163F">
        <w:trPr>
          <w:gridAfter w:val="1"/>
          <w:wAfter w:w="94" w:type="dxa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GV: Y/c hs nghiên cứu nội dung bài 125 và làm việc theo nhóm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lastRenderedPageBreak/>
              <w:t>Y/c hs thảo luận trong bàn, đại diện trả lời.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GV: Nhận xét bổ sung và chốt lại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 xml:space="preserve">Sau đó y/c 2 hs lên thực hiện nốt 2 ý còn lại 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 xml:space="preserve">? Hãy nhận xét bài làm của các bạn ? 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GV bổ sung và chốt lại kiến thức toàn bài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2202" w:type="dxa"/>
            <w:gridSpan w:val="3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>Hs Trả lời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t xml:space="preserve">Hs Thực hiện theo nhóm 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  <w:lang w:val="pt-BR"/>
              </w:rPr>
              <w:lastRenderedPageBreak/>
              <w:t xml:space="preserve"> </w:t>
            </w:r>
            <w:r w:rsidRPr="00FF76C1">
              <w:rPr>
                <w:rFonts w:ascii="Times New Roman" w:hAnsi="Times New Roman"/>
                <w:szCs w:val="28"/>
              </w:rPr>
              <w:t>Nhóm 1làm a,d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 xml:space="preserve">Nhóm 2 làm b,c 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-Các nhóm thảo luận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HS: đại diện trả lời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- Hs 1 làm ý e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- Hs 2 làm ý g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- Hs nhận xét</w:t>
            </w:r>
          </w:p>
        </w:tc>
        <w:tc>
          <w:tcPr>
            <w:tcW w:w="3468" w:type="dxa"/>
            <w:gridSpan w:val="7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Bài 125(SGK-50)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5"/>
              <w:gridCol w:w="1886"/>
            </w:tblGrid>
            <w:tr w:rsidR="0007228B" w:rsidRPr="00FF76C1" w:rsidTr="000B163F">
              <w:tc>
                <w:tcPr>
                  <w:tcW w:w="18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7"/>
                    <w:gridCol w:w="827"/>
                  </w:tblGrid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60</w:t>
                        </w:r>
                      </w:p>
                    </w:tc>
                    <w:tc>
                      <w:tcPr>
                        <w:tcW w:w="8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2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30</w:t>
                        </w:r>
                      </w:p>
                    </w:tc>
                    <w:tc>
                      <w:tcPr>
                        <w:tcW w:w="8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2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15</w:t>
                        </w:r>
                      </w:p>
                    </w:tc>
                    <w:tc>
                      <w:tcPr>
                        <w:tcW w:w="8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3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5</w:t>
                        </w:r>
                      </w:p>
                    </w:tc>
                    <w:tc>
                      <w:tcPr>
                        <w:tcW w:w="8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5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8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</w:p>
                    </w:tc>
                  </w:tr>
                </w:tbl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60 = 2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2</w:t>
                  </w: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. 3.5</w:t>
                  </w:r>
                </w:p>
              </w:tc>
              <w:tc>
                <w:tcPr>
                  <w:tcW w:w="188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7"/>
                    <w:gridCol w:w="828"/>
                  </w:tblGrid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lastRenderedPageBreak/>
                          <w:t>84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2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42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2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21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3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7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t>7</w:t>
                        </w:r>
                      </w:p>
                    </w:tc>
                  </w:tr>
                  <w:tr w:rsidR="0007228B" w:rsidRPr="00FF76C1" w:rsidTr="000B163F">
                    <w:tc>
                      <w:tcPr>
                        <w:tcW w:w="827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  <w:r w:rsidRPr="00FF76C1"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07228B" w:rsidRPr="00FF76C1" w:rsidRDefault="0007228B" w:rsidP="000B163F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rFonts w:ascii="Times New Roman" w:hAnsi="Times New Roman"/>
                            <w:szCs w:val="28"/>
                            <w:lang w:val="nl-NL"/>
                          </w:rPr>
                        </w:pPr>
                      </w:p>
                    </w:tc>
                  </w:tr>
                </w:tbl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84 = 2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2</w:t>
                  </w: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 xml:space="preserve">.3.7  </w:t>
                  </w:r>
                </w:p>
              </w:tc>
            </w:tr>
          </w:tbl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2"/>
              <w:gridCol w:w="943"/>
              <w:gridCol w:w="943"/>
              <w:gridCol w:w="943"/>
            </w:tblGrid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285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1035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3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95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345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3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115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23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23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</w:tr>
            <w:tr w:rsidR="0007228B" w:rsidRPr="00FF76C1" w:rsidTr="000B163F">
              <w:tc>
                <w:tcPr>
                  <w:tcW w:w="1885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285 = 3.5.19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1035 = 3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2</w:t>
                  </w: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.5.23</w:t>
                  </w:r>
                </w:p>
              </w:tc>
            </w:tr>
          </w:tbl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tbl>
            <w:tblPr>
              <w:tblW w:w="7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2"/>
              <w:gridCol w:w="672"/>
              <w:gridCol w:w="1325"/>
              <w:gridCol w:w="4542"/>
            </w:tblGrid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400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1000000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500000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250000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50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125000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25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62500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31250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15625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3125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161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400 = 2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4</w:t>
                  </w: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.5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625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125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25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5</w:t>
                  </w:r>
                </w:p>
              </w:tc>
            </w:tr>
            <w:tr w:rsidR="0007228B" w:rsidRPr="00FF76C1" w:rsidTr="000B163F"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454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</w:tr>
            <w:tr w:rsidR="0007228B" w:rsidRPr="00FF76C1" w:rsidTr="000B163F">
              <w:tc>
                <w:tcPr>
                  <w:tcW w:w="161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5867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7228B" w:rsidRPr="00FF76C1" w:rsidRDefault="0007228B" w:rsidP="000B163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</w:pP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1000000 = 2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6</w:t>
                  </w:r>
                  <w:r w:rsidRPr="00FF76C1">
                    <w:rPr>
                      <w:rFonts w:ascii="Times New Roman" w:hAnsi="Times New Roman"/>
                      <w:szCs w:val="28"/>
                      <w:lang w:val="nl-NL"/>
                    </w:rPr>
                    <w:t>.5</w:t>
                  </w:r>
                  <w:r w:rsidRPr="00FF76C1">
                    <w:rPr>
                      <w:rFonts w:ascii="Times New Roman" w:hAnsi="Times New Roman"/>
                      <w:szCs w:val="28"/>
                      <w:vertAlign w:val="superscript"/>
                      <w:lang w:val="nl-NL"/>
                    </w:rPr>
                    <w:t>6</w:t>
                  </w:r>
                </w:p>
              </w:tc>
            </w:tr>
          </w:tbl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7228B" w:rsidRPr="00FF76C1" w:rsidTr="000B163F">
        <w:trPr>
          <w:gridAfter w:val="1"/>
          <w:wAfter w:w="94" w:type="dxa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lastRenderedPageBreak/>
              <w:t>Làm bài 127. hs hoạt động nhóm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Nhóm 1: ý a) ; c)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Nhóm 2 : ý b) ; d)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GV chốt lại, hs ghi vở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Hs chữa bài 128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Gọi HS nhận xét, cho điểm.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2202" w:type="dxa"/>
            <w:gridSpan w:val="3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Hs làm việc theo nhóm, sau đó nhận xét chéo.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Hs ghi vở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- Hs lên bảng</w:t>
            </w:r>
          </w:p>
        </w:tc>
        <w:tc>
          <w:tcPr>
            <w:tcW w:w="3468" w:type="dxa"/>
            <w:gridSpan w:val="7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127(SGK-50)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225 = 3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.5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chia hết cho số ng.tố 3 và 5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1800 = 2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3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.3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.5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 xml:space="preserve"> chia hết cho số ng.tố 2; 3 ; 5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1050 = 2.3.5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.7 chia hết cho số ng.tố 2;3; 5;7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3060 = 2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.3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.5.17 chia hết cho số ng.tố 2;3; 5;7;17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128(SGK-50)</w:t>
            </w:r>
          </w:p>
          <w:p w:rsidR="0007228B" w:rsidRPr="00FF76C1" w:rsidRDefault="0007228B" w:rsidP="000B163F">
            <w:pPr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Cho số a = 2</w:t>
            </w:r>
            <w:r w:rsidRPr="00FF76C1">
              <w:rPr>
                <w:rFonts w:ascii="Times New Roman" w:hAnsi="Times New Roman"/>
                <w:szCs w:val="28"/>
                <w:vertAlign w:val="superscript"/>
                <w:lang w:val="nl-NL"/>
              </w:rPr>
              <w:t>3</w:t>
            </w:r>
            <w:r w:rsidRPr="00FF76C1">
              <w:rPr>
                <w:rFonts w:ascii="Times New Roman" w:hAnsi="Times New Roman"/>
                <w:szCs w:val="28"/>
                <w:lang w:val="nl-NL"/>
              </w:rPr>
              <w:t>.5.11. Các số 4;8;11;20 là ước của a, số 16 không là ước của a.</w:t>
            </w:r>
          </w:p>
        </w:tc>
      </w:tr>
      <w:tr w:rsidR="0007228B" w:rsidRPr="00FF76C1" w:rsidTr="000B163F">
        <w:trPr>
          <w:gridAfter w:val="1"/>
          <w:wAfter w:w="94" w:type="dxa"/>
        </w:trPr>
        <w:tc>
          <w:tcPr>
            <w:tcW w:w="9606" w:type="dxa"/>
            <w:gridSpan w:val="13"/>
            <w:shd w:val="clear" w:color="auto" w:fill="auto"/>
            <w:vAlign w:val="center"/>
          </w:tcPr>
          <w:p w:rsidR="0007228B" w:rsidRPr="008B2E57" w:rsidRDefault="0007228B" w:rsidP="000B163F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</w:t>
            </w:r>
            <w:r w:rsidRPr="008B2E57">
              <w:rPr>
                <w:rFonts w:ascii="Times New Roman" w:hAnsi="Times New Roman"/>
                <w:b/>
                <w:szCs w:val="28"/>
                <w:lang w:val="nl-NL"/>
              </w:rPr>
              <w:t>. HOẠT ĐỘNG VẬN DỤNG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(6 -8’)</w:t>
            </w:r>
          </w:p>
        </w:tc>
      </w:tr>
      <w:tr w:rsidR="0007228B" w:rsidRPr="00FF76C1" w:rsidTr="000B163F">
        <w:trPr>
          <w:gridAfter w:val="1"/>
          <w:wAfter w:w="94" w:type="dxa"/>
        </w:trPr>
        <w:tc>
          <w:tcPr>
            <w:tcW w:w="3936" w:type="dxa"/>
            <w:gridSpan w:val="3"/>
            <w:vMerge w:val="restart"/>
            <w:shd w:val="clear" w:color="auto" w:fill="auto"/>
            <w:vAlign w:val="center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Bài 163 (SBT-22)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Tích của hai số tự nhiên bằng 78. Tìm các số đó ?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FF76C1">
              <w:rPr>
                <w:rFonts w:ascii="Times New Roman" w:hAnsi="Times New Roman"/>
                <w:szCs w:val="28"/>
                <w:lang w:val="nl-NL"/>
              </w:rPr>
              <w:t>Gv hướng dẫn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lastRenderedPageBreak/>
              <w:t xml:space="preserve">Gọi số thứ nhất là a, số thứ hai là b. 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? Khi đó tích của hai số bằng 78 được viết thành biểu thức ntn ?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?  Phân tích 78 ra thừa số ng.tố ?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</w:p>
        </w:tc>
        <w:tc>
          <w:tcPr>
            <w:tcW w:w="3468" w:type="dxa"/>
            <w:gridSpan w:val="7"/>
            <w:shd w:val="clear" w:color="auto" w:fill="auto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Bài 163 (SBT-22)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Tích của hai số tự nhiên bằng 78. Tìm các số đó ?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Gọi số thứ nhất là a, số thứ hai là b. Ta có a.b = 78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>Phân tích ra thừa số ng.tố:</w:t>
            </w:r>
          </w:p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lastRenderedPageBreak/>
              <w:t>78 = 2.3.13</w:t>
            </w:r>
          </w:p>
        </w:tc>
      </w:tr>
      <w:tr w:rsidR="0007228B" w:rsidRPr="00FF76C1" w:rsidTr="000B163F">
        <w:trPr>
          <w:trHeight w:val="163"/>
        </w:trPr>
        <w:tc>
          <w:tcPr>
            <w:tcW w:w="3936" w:type="dxa"/>
            <w:gridSpan w:val="3"/>
            <w:vMerge/>
            <w:shd w:val="clear" w:color="auto" w:fill="auto"/>
            <w:vAlign w:val="center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78</w:t>
            </w:r>
          </w:p>
        </w:tc>
      </w:tr>
      <w:tr w:rsidR="0007228B" w:rsidRPr="00FF76C1" w:rsidTr="000B163F">
        <w:trPr>
          <w:trHeight w:val="163"/>
        </w:trPr>
        <w:tc>
          <w:tcPr>
            <w:tcW w:w="3936" w:type="dxa"/>
            <w:gridSpan w:val="3"/>
            <w:vMerge/>
            <w:shd w:val="clear" w:color="auto" w:fill="auto"/>
            <w:vAlign w:val="center"/>
          </w:tcPr>
          <w:p w:rsidR="0007228B" w:rsidRPr="00FF76C1" w:rsidRDefault="0007228B" w:rsidP="000B163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b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78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07228B" w:rsidRPr="00FF76C1" w:rsidTr="000B163F">
        <w:trPr>
          <w:gridAfter w:val="1"/>
          <w:wAfter w:w="94" w:type="dxa"/>
          <w:trHeight w:val="557"/>
        </w:trPr>
        <w:tc>
          <w:tcPr>
            <w:tcW w:w="9606" w:type="dxa"/>
            <w:gridSpan w:val="13"/>
            <w:shd w:val="clear" w:color="auto" w:fill="auto"/>
            <w:vAlign w:val="center"/>
          </w:tcPr>
          <w:p w:rsidR="0007228B" w:rsidRPr="00FF76C1" w:rsidRDefault="0007228B" w:rsidP="000B163F">
            <w:pPr>
              <w:jc w:val="center"/>
              <w:rPr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 xml:space="preserve">D. </w:t>
            </w:r>
            <w:r>
              <w:rPr>
                <w:rFonts w:ascii="Times New Roman" w:hAnsi="Times New Roman"/>
                <w:b/>
                <w:szCs w:val="28"/>
              </w:rPr>
              <w:t>HOẠT ĐỘNG TÌM TÒI</w:t>
            </w:r>
            <w:r>
              <w:rPr>
                <w:b/>
                <w:szCs w:val="28"/>
              </w:rPr>
              <w:t>( 1-2p</w:t>
            </w:r>
            <w:r w:rsidRPr="00FF76C1">
              <w:rPr>
                <w:b/>
                <w:szCs w:val="28"/>
              </w:rPr>
              <w:t>)</w:t>
            </w:r>
          </w:p>
        </w:tc>
      </w:tr>
      <w:tr w:rsidR="0007228B" w:rsidRPr="00FF76C1" w:rsidTr="000B163F">
        <w:trPr>
          <w:gridAfter w:val="1"/>
          <w:wAfter w:w="94" w:type="dxa"/>
        </w:trPr>
        <w:tc>
          <w:tcPr>
            <w:tcW w:w="9606" w:type="dxa"/>
            <w:gridSpan w:val="13"/>
            <w:shd w:val="clear" w:color="auto" w:fill="auto"/>
            <w:vAlign w:val="center"/>
          </w:tcPr>
          <w:p w:rsidR="0007228B" w:rsidRPr="00FF76C1" w:rsidRDefault="0007228B" w:rsidP="000B163F">
            <w:pPr>
              <w:ind w:left="840" w:hanging="140"/>
              <w:jc w:val="both"/>
              <w:rPr>
                <w:rFonts w:ascii="Times New Roman" w:hAnsi="Times New Roman"/>
                <w:szCs w:val="28"/>
              </w:rPr>
            </w:pPr>
            <w:r w:rsidRPr="00FF76C1">
              <w:rPr>
                <w:rFonts w:ascii="Times New Roman" w:hAnsi="Times New Roman"/>
                <w:szCs w:val="28"/>
              </w:rPr>
              <w:t>- Xem lại những bài đã luyện.</w:t>
            </w:r>
          </w:p>
          <w:p w:rsidR="0007228B" w:rsidRPr="00FF76C1" w:rsidRDefault="0007228B" w:rsidP="000B163F">
            <w:pPr>
              <w:ind w:left="840" w:hanging="14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- BTVN: 129 </w:t>
            </w:r>
            <w:r w:rsidRPr="00FF76C1">
              <w:rPr>
                <w:rFonts w:ascii="Times New Roman" w:hAnsi="Times New Roman"/>
                <w:szCs w:val="28"/>
                <w:lang w:val="fr-FR"/>
              </w:rPr>
              <w:sym w:font="Symbol" w:char="F0DE"/>
            </w:r>
            <w:r w:rsidRPr="00FF76C1">
              <w:rPr>
                <w:rFonts w:ascii="Times New Roman" w:hAnsi="Times New Roman"/>
                <w:szCs w:val="28"/>
                <w:lang w:val="fr-FR"/>
              </w:rPr>
              <w:t xml:space="preserve"> 133 ( SGK – 50 ; 51)</w:t>
            </w:r>
          </w:p>
        </w:tc>
      </w:tr>
    </w:tbl>
    <w:p w:rsidR="0007228B" w:rsidRPr="00FF76C1" w:rsidRDefault="0007228B" w:rsidP="0007228B">
      <w:pPr>
        <w:rPr>
          <w:szCs w:val="28"/>
        </w:rPr>
      </w:pPr>
      <w:r w:rsidRPr="00FF76C1">
        <w:rPr>
          <w:rFonts w:ascii=".VnAristote" w:hAnsi=".VnAristote"/>
          <w:szCs w:val="28"/>
          <w:u w:val="single"/>
        </w:rPr>
        <w:br w:type="textWrapping" w:clear="all"/>
      </w:r>
      <w:r w:rsidRPr="00FF76C1">
        <w:rPr>
          <w:rFonts w:ascii=".VnAristote" w:hAnsi=".VnAristote"/>
          <w:szCs w:val="28"/>
        </w:rPr>
        <w:t>Rót kinh nghiÖm</w:t>
      </w:r>
      <w:r w:rsidRPr="00FF76C1">
        <w:rPr>
          <w:szCs w:val="28"/>
        </w:rPr>
        <w:t xml:space="preserve"> </w:t>
      </w:r>
      <w:r w:rsidRPr="00FF76C1">
        <w:rPr>
          <w:rFonts w:ascii=".VnAristote" w:hAnsi=".VnAristote"/>
          <w:szCs w:val="28"/>
        </w:rPr>
        <w:t>:</w:t>
      </w:r>
    </w:p>
    <w:p w:rsidR="0007228B" w:rsidRDefault="0007228B" w:rsidP="0007228B">
      <w:pPr>
        <w:tabs>
          <w:tab w:val="left" w:leader="dot" w:pos="8789"/>
        </w:tabs>
        <w:rPr>
          <w:szCs w:val="28"/>
        </w:rPr>
      </w:pPr>
      <w:r>
        <w:rPr>
          <w:szCs w:val="28"/>
        </w:rPr>
        <w:tab/>
      </w:r>
    </w:p>
    <w:p w:rsidR="0007228B" w:rsidRPr="00FF76C1" w:rsidRDefault="0007228B" w:rsidP="0007228B">
      <w:pPr>
        <w:tabs>
          <w:tab w:val="left" w:leader="dot" w:pos="8789"/>
        </w:tabs>
        <w:rPr>
          <w:szCs w:val="28"/>
        </w:rPr>
      </w:pPr>
      <w:r>
        <w:rPr>
          <w:szCs w:val="28"/>
        </w:rPr>
        <w:tab/>
      </w:r>
    </w:p>
    <w:p w:rsidR="0007228B" w:rsidRPr="00FF76C1" w:rsidRDefault="0007228B" w:rsidP="0007228B">
      <w:pPr>
        <w:rPr>
          <w:szCs w:val="28"/>
        </w:rPr>
      </w:pPr>
    </w:p>
    <w:p w:rsidR="002B54D9" w:rsidRDefault="002B54D9">
      <w:bookmarkStart w:id="0" w:name="_GoBack"/>
      <w:bookmarkEnd w:id="0"/>
    </w:p>
    <w:sectPr w:rsidR="002B54D9" w:rsidSect="00AF7E60">
      <w:pgSz w:w="11907" w:h="16840" w:code="9"/>
      <w:pgMar w:top="1134" w:right="1134" w:bottom="1134" w:left="1701" w:header="181" w:footer="35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8B"/>
    <w:rsid w:val="0007228B"/>
    <w:rsid w:val="002B54D9"/>
    <w:rsid w:val="005D64F5"/>
    <w:rsid w:val="0091240D"/>
    <w:rsid w:val="00981286"/>
    <w:rsid w:val="00AF7E60"/>
    <w:rsid w:val="00C259DB"/>
    <w:rsid w:val="00E116B9"/>
    <w:rsid w:val="00E132ED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D977-BB52-4EEE-8565-D5B0F6DD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8B"/>
    <w:pPr>
      <w:spacing w:line="240" w:lineRule="auto"/>
      <w:ind w:left="0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7228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</cp:revision>
  <dcterms:created xsi:type="dcterms:W3CDTF">2017-10-15T08:41:00Z</dcterms:created>
  <dcterms:modified xsi:type="dcterms:W3CDTF">2017-10-15T08:42:00Z</dcterms:modified>
</cp:coreProperties>
</file>